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EFEB0" w14:textId="22F7CCAC" w:rsidR="00DD6600" w:rsidRPr="00C90183" w:rsidRDefault="00DD6600" w:rsidP="00DD6600">
      <w:pPr>
        <w:rPr>
          <w:rFonts w:ascii="Arial" w:hAnsi="Arial" w:cs="Arial"/>
        </w:rPr>
      </w:pPr>
      <w:bookmarkStart w:id="0" w:name="_Hlk17201346"/>
      <w:proofErr w:type="spellStart"/>
      <w:r>
        <w:rPr>
          <w:rFonts w:ascii="Arial" w:hAnsi="Arial"/>
        </w:rPr>
        <w:t>Amstetten</w:t>
      </w:r>
      <w:proofErr w:type="spellEnd"/>
      <w:r>
        <w:rPr>
          <w:rFonts w:ascii="Arial" w:hAnsi="Arial"/>
        </w:rPr>
        <w:t xml:space="preserve"> – </w:t>
      </w:r>
      <w:r w:rsidR="00064969">
        <w:rPr>
          <w:rFonts w:ascii="Arial" w:hAnsi="Arial"/>
        </w:rPr>
        <w:t>25</w:t>
      </w:r>
      <w:r>
        <w:rPr>
          <w:rFonts w:ascii="Arial" w:hAnsi="Arial"/>
        </w:rPr>
        <w:t>/</w:t>
      </w:r>
      <w:r w:rsidR="00064969">
        <w:rPr>
          <w:rFonts w:ascii="Arial" w:hAnsi="Arial"/>
        </w:rPr>
        <w:t>05</w:t>
      </w:r>
      <w:r>
        <w:rPr>
          <w:rFonts w:ascii="Arial" w:hAnsi="Arial"/>
        </w:rPr>
        <w:t>/2022</w:t>
      </w:r>
    </w:p>
    <w:p w14:paraId="0F9D3C1B" w14:textId="77777777" w:rsidR="00DD6600" w:rsidRPr="00C90183" w:rsidRDefault="00DD6600" w:rsidP="00DD6600">
      <w:pPr>
        <w:rPr>
          <w:rFonts w:ascii="Arial" w:hAnsi="Arial" w:cs="Arial"/>
          <w:b/>
          <w:bCs/>
        </w:rPr>
      </w:pPr>
    </w:p>
    <w:p w14:paraId="1F4FFBE8" w14:textId="64CB37EE" w:rsidR="00B50A78" w:rsidRDefault="00064969" w:rsidP="000D4BD4">
      <w:pPr>
        <w:spacing w:after="0" w:line="360" w:lineRule="auto"/>
        <w:rPr>
          <w:rFonts w:ascii="Arial" w:hAnsi="Arial"/>
          <w:b/>
          <w:sz w:val="28"/>
        </w:rPr>
      </w:pPr>
      <w:proofErr w:type="spellStart"/>
      <w:r w:rsidRPr="00064969">
        <w:rPr>
          <w:rFonts w:ascii="Arial" w:hAnsi="Arial"/>
          <w:b/>
          <w:sz w:val="28"/>
        </w:rPr>
        <w:t>LiSEC</w:t>
      </w:r>
      <w:proofErr w:type="spellEnd"/>
      <w:r w:rsidRPr="00064969">
        <w:rPr>
          <w:rFonts w:ascii="Arial" w:hAnsi="Arial"/>
          <w:b/>
          <w:sz w:val="28"/>
        </w:rPr>
        <w:t xml:space="preserve"> e Crystal </w:t>
      </w:r>
      <w:proofErr w:type="spellStart"/>
      <w:r w:rsidRPr="00064969">
        <w:rPr>
          <w:rFonts w:ascii="Arial" w:hAnsi="Arial"/>
          <w:b/>
          <w:sz w:val="28"/>
        </w:rPr>
        <w:t>Units</w:t>
      </w:r>
      <w:proofErr w:type="spellEnd"/>
      <w:r w:rsidRPr="00064969">
        <w:rPr>
          <w:rFonts w:ascii="Arial" w:hAnsi="Arial"/>
          <w:b/>
          <w:sz w:val="28"/>
        </w:rPr>
        <w:t>: come focalizzarsi sul cliente e realizzare soluzioni di macchine in base alle esigenze dei clienti stessi</w:t>
      </w:r>
    </w:p>
    <w:p w14:paraId="632D99E6" w14:textId="77777777" w:rsidR="00064969" w:rsidRPr="009312CD" w:rsidRDefault="00064969" w:rsidP="000D4BD4">
      <w:pPr>
        <w:spacing w:after="0" w:line="360" w:lineRule="auto"/>
        <w:rPr>
          <w:rFonts w:ascii="Arial" w:hAnsi="Arial" w:cs="Arial"/>
          <w:lang w:val="en-GB"/>
        </w:rPr>
      </w:pPr>
    </w:p>
    <w:p w14:paraId="5658DF16" w14:textId="77777777" w:rsidR="00CE5FDB" w:rsidRDefault="00CE5FDB" w:rsidP="00CE5FDB">
      <w:pPr>
        <w:spacing w:after="0" w:line="360" w:lineRule="auto"/>
        <w:rPr>
          <w:rFonts w:ascii="Arial" w:hAnsi="Arial"/>
        </w:rPr>
      </w:pPr>
      <w:r w:rsidRPr="00CE5FDB">
        <w:rPr>
          <w:rFonts w:ascii="Arial" w:hAnsi="Arial"/>
        </w:rPr>
        <w:t xml:space="preserve">Gli amministratori delegati </w:t>
      </w:r>
      <w:proofErr w:type="spellStart"/>
      <w:r w:rsidRPr="00CE5FDB">
        <w:rPr>
          <w:rFonts w:ascii="Arial" w:hAnsi="Arial"/>
        </w:rPr>
        <w:t>Pankaj</w:t>
      </w:r>
      <w:proofErr w:type="spellEnd"/>
      <w:r w:rsidRPr="00CE5FDB">
        <w:rPr>
          <w:rFonts w:ascii="Arial" w:hAnsi="Arial"/>
        </w:rPr>
        <w:t xml:space="preserve"> </w:t>
      </w:r>
      <w:proofErr w:type="spellStart"/>
      <w:r w:rsidRPr="00CE5FDB">
        <w:rPr>
          <w:rFonts w:ascii="Arial" w:hAnsi="Arial"/>
        </w:rPr>
        <w:t>Gorsia</w:t>
      </w:r>
      <w:proofErr w:type="spellEnd"/>
      <w:r w:rsidRPr="00CE5FDB">
        <w:rPr>
          <w:rFonts w:ascii="Arial" w:hAnsi="Arial"/>
        </w:rPr>
        <w:t xml:space="preserve"> e Vijay </w:t>
      </w:r>
      <w:proofErr w:type="spellStart"/>
      <w:r w:rsidRPr="00CE5FDB">
        <w:rPr>
          <w:rFonts w:ascii="Arial" w:hAnsi="Arial"/>
        </w:rPr>
        <w:t>Halai</w:t>
      </w:r>
      <w:proofErr w:type="spellEnd"/>
      <w:r w:rsidRPr="00CE5FDB">
        <w:rPr>
          <w:rFonts w:ascii="Arial" w:hAnsi="Arial"/>
        </w:rPr>
        <w:t xml:space="preserve"> dell'azienda britannica di lavorazione del vetro Crystal </w:t>
      </w:r>
      <w:proofErr w:type="spellStart"/>
      <w:r w:rsidRPr="00CE5FDB">
        <w:rPr>
          <w:rFonts w:ascii="Arial" w:hAnsi="Arial"/>
        </w:rPr>
        <w:t>Units</w:t>
      </w:r>
      <w:proofErr w:type="spellEnd"/>
      <w:r w:rsidRPr="00CE5FDB">
        <w:rPr>
          <w:rFonts w:ascii="Arial" w:hAnsi="Arial"/>
        </w:rPr>
        <w:t xml:space="preserve"> sono sempre graditi ospiti dell'azienda </w:t>
      </w:r>
      <w:proofErr w:type="spellStart"/>
      <w:r w:rsidRPr="00CE5FDB">
        <w:rPr>
          <w:rFonts w:ascii="Arial" w:hAnsi="Arial"/>
        </w:rPr>
        <w:t>LiSEC</w:t>
      </w:r>
      <w:proofErr w:type="spellEnd"/>
      <w:r w:rsidRPr="00CE5FDB">
        <w:rPr>
          <w:rFonts w:ascii="Arial" w:hAnsi="Arial"/>
        </w:rPr>
        <w:t xml:space="preserve">. Anche durante la pandemia di COVID-19, che negli ultimi due anni ha limitato sensibilmente i viaggi internazionali, l'azienda inglese di successo è sempre stata in stretto scambio virtuale con </w:t>
      </w:r>
      <w:proofErr w:type="gramStart"/>
      <w:r w:rsidRPr="00CE5FDB">
        <w:rPr>
          <w:rFonts w:ascii="Arial" w:hAnsi="Arial"/>
        </w:rPr>
        <w:t>il team</w:t>
      </w:r>
      <w:proofErr w:type="gramEnd"/>
      <w:r w:rsidRPr="00CE5FDB">
        <w:rPr>
          <w:rFonts w:ascii="Arial" w:hAnsi="Arial"/>
        </w:rPr>
        <w:t xml:space="preserve"> </w:t>
      </w:r>
      <w:proofErr w:type="spellStart"/>
      <w:r w:rsidRPr="00CE5FDB">
        <w:rPr>
          <w:rFonts w:ascii="Arial" w:hAnsi="Arial"/>
        </w:rPr>
        <w:t>LiSEC</w:t>
      </w:r>
      <w:proofErr w:type="spellEnd"/>
      <w:r w:rsidRPr="00CE5FDB">
        <w:rPr>
          <w:rFonts w:ascii="Arial" w:hAnsi="Arial"/>
        </w:rPr>
        <w:t xml:space="preserve">. Così è stato anche durante la fiera virtuale, che nella sua prima edizione 2020 ha offerto ai clienti un gioco a premi e un concorso di idee, nel quale i clienti </w:t>
      </w:r>
      <w:proofErr w:type="spellStart"/>
      <w:r w:rsidRPr="00CE5FDB">
        <w:rPr>
          <w:rFonts w:ascii="Arial" w:hAnsi="Arial"/>
        </w:rPr>
        <w:t>LiSEC</w:t>
      </w:r>
      <w:proofErr w:type="spellEnd"/>
      <w:r w:rsidRPr="00CE5FDB">
        <w:rPr>
          <w:rFonts w:ascii="Arial" w:hAnsi="Arial"/>
        </w:rPr>
        <w:t xml:space="preserve"> hanno potuto esprimere nuove idee di prodotti o suggerire miglioramenti.</w:t>
      </w:r>
    </w:p>
    <w:p w14:paraId="20663FD1" w14:textId="312793AB" w:rsidR="00CE5FDB" w:rsidRPr="00CE5FDB" w:rsidRDefault="00CE5FDB" w:rsidP="00CE5FDB">
      <w:pPr>
        <w:spacing w:after="0" w:line="360" w:lineRule="auto"/>
        <w:rPr>
          <w:rFonts w:ascii="Arial" w:hAnsi="Arial"/>
        </w:rPr>
      </w:pPr>
      <w:r w:rsidRPr="00CE5FDB">
        <w:rPr>
          <w:rFonts w:ascii="Arial" w:hAnsi="Arial"/>
        </w:rPr>
        <w:t xml:space="preserve"> </w:t>
      </w:r>
    </w:p>
    <w:p w14:paraId="0DAAE87B" w14:textId="77777777" w:rsidR="00CE5FDB" w:rsidRPr="00CE5FDB" w:rsidRDefault="00CE5FDB" w:rsidP="00CE5FDB">
      <w:pPr>
        <w:spacing w:after="0" w:line="360" w:lineRule="auto"/>
        <w:rPr>
          <w:rFonts w:ascii="Arial" w:hAnsi="Arial"/>
        </w:rPr>
      </w:pPr>
      <w:r w:rsidRPr="00CE5FDB">
        <w:rPr>
          <w:rFonts w:ascii="Arial" w:hAnsi="Arial"/>
        </w:rPr>
        <w:t xml:space="preserve">I due amministratori delegati di Crystal </w:t>
      </w:r>
      <w:proofErr w:type="spellStart"/>
      <w:r w:rsidRPr="00CE5FDB">
        <w:rPr>
          <w:rFonts w:ascii="Arial" w:hAnsi="Arial"/>
        </w:rPr>
        <w:t>Units</w:t>
      </w:r>
      <w:proofErr w:type="spellEnd"/>
      <w:r w:rsidRPr="00CE5FDB">
        <w:rPr>
          <w:rFonts w:ascii="Arial" w:hAnsi="Arial"/>
        </w:rPr>
        <w:t xml:space="preserve"> sono stati i grandi vincitori di questo concorso e si sono aggiudicati il primo e il secondo posto con le loro idee. Due anni dopo il primo format di esposizione virtuale, il Campus </w:t>
      </w:r>
      <w:proofErr w:type="spellStart"/>
      <w:r w:rsidRPr="00CE5FDB">
        <w:rPr>
          <w:rFonts w:ascii="Arial" w:hAnsi="Arial"/>
        </w:rPr>
        <w:t>LiSEC</w:t>
      </w:r>
      <w:proofErr w:type="spellEnd"/>
      <w:r w:rsidRPr="00CE5FDB">
        <w:rPr>
          <w:rFonts w:ascii="Arial" w:hAnsi="Arial"/>
        </w:rPr>
        <w:t xml:space="preserve">, è stato possibile ritirare il primo premio: un volo in elicottero con il </w:t>
      </w:r>
      <w:proofErr w:type="spellStart"/>
      <w:r w:rsidRPr="00CE5FDB">
        <w:rPr>
          <w:rFonts w:ascii="Arial" w:hAnsi="Arial"/>
        </w:rPr>
        <w:t>LiSAIR</w:t>
      </w:r>
      <w:proofErr w:type="spellEnd"/>
      <w:r w:rsidRPr="00CE5FDB">
        <w:rPr>
          <w:rFonts w:ascii="Arial" w:hAnsi="Arial"/>
        </w:rPr>
        <w:t xml:space="preserve"> sopra alla sede della </w:t>
      </w:r>
      <w:proofErr w:type="spellStart"/>
      <w:r w:rsidRPr="00CE5FDB">
        <w:rPr>
          <w:rFonts w:ascii="Arial" w:hAnsi="Arial"/>
        </w:rPr>
        <w:t>LiSEC</w:t>
      </w:r>
      <w:proofErr w:type="spellEnd"/>
      <w:r w:rsidRPr="00CE5FDB">
        <w:rPr>
          <w:rFonts w:ascii="Arial" w:hAnsi="Arial"/>
        </w:rPr>
        <w:t xml:space="preserve"> a Seitenstetten e una visita esclusiva dello stabilimento!</w:t>
      </w:r>
    </w:p>
    <w:p w14:paraId="70A568F5" w14:textId="77777777" w:rsidR="00CE5FDB" w:rsidRPr="00CE5FDB" w:rsidRDefault="00CE5FDB" w:rsidP="00CE5FDB">
      <w:pPr>
        <w:spacing w:after="0" w:line="360" w:lineRule="auto"/>
        <w:rPr>
          <w:rFonts w:ascii="Arial" w:hAnsi="Arial"/>
        </w:rPr>
      </w:pPr>
    </w:p>
    <w:p w14:paraId="14B87AA3" w14:textId="77777777" w:rsidR="00CE5FDB" w:rsidRPr="00CE5FDB" w:rsidRDefault="00CE5FDB" w:rsidP="00CE5FDB">
      <w:pPr>
        <w:spacing w:after="0" w:line="360" w:lineRule="auto"/>
        <w:rPr>
          <w:rFonts w:ascii="Arial" w:hAnsi="Arial"/>
          <w:b/>
          <w:bCs/>
        </w:rPr>
      </w:pPr>
      <w:r w:rsidRPr="00CE5FDB">
        <w:rPr>
          <w:rFonts w:ascii="Arial" w:hAnsi="Arial"/>
          <w:b/>
          <w:bCs/>
        </w:rPr>
        <w:t xml:space="preserve">Dall'idea all'implementazione: RHF - il sistema a robot della </w:t>
      </w:r>
      <w:proofErr w:type="spellStart"/>
      <w:r w:rsidRPr="00CE5FDB">
        <w:rPr>
          <w:rFonts w:ascii="Arial" w:hAnsi="Arial"/>
          <w:b/>
          <w:bCs/>
        </w:rPr>
        <w:t>LiSEC</w:t>
      </w:r>
      <w:proofErr w:type="spellEnd"/>
      <w:r w:rsidRPr="00CE5FDB">
        <w:rPr>
          <w:rFonts w:ascii="Arial" w:hAnsi="Arial"/>
          <w:b/>
          <w:bCs/>
        </w:rPr>
        <w:t xml:space="preserve"> per il posizionamento automatico dei telai</w:t>
      </w:r>
    </w:p>
    <w:p w14:paraId="04458DF8" w14:textId="5E105816" w:rsidR="00CE5FDB" w:rsidRDefault="00CE5FDB" w:rsidP="00CE5FDB">
      <w:pPr>
        <w:spacing w:after="0" w:line="360" w:lineRule="auto"/>
        <w:rPr>
          <w:rFonts w:ascii="Arial" w:hAnsi="Arial"/>
        </w:rPr>
      </w:pPr>
      <w:r w:rsidRPr="00CE5FDB">
        <w:rPr>
          <w:rFonts w:ascii="Arial" w:hAnsi="Arial"/>
        </w:rPr>
        <w:t xml:space="preserve">L'idea che ha fatto aggiudicare a Crystal </w:t>
      </w:r>
      <w:proofErr w:type="spellStart"/>
      <w:r w:rsidRPr="00CE5FDB">
        <w:rPr>
          <w:rFonts w:ascii="Arial" w:hAnsi="Arial"/>
        </w:rPr>
        <w:t>Units</w:t>
      </w:r>
      <w:proofErr w:type="spellEnd"/>
      <w:r w:rsidRPr="00CE5FDB">
        <w:rPr>
          <w:rFonts w:ascii="Arial" w:hAnsi="Arial"/>
        </w:rPr>
        <w:t xml:space="preserve"> il primo premio consisteva in una tecnologia a braccio robotico per il posizionamento dei distanziatori, potenziale vantaggio per la produzione di vetro isolante, tecnologia che permetterebbe di aumentare il livello di precisione e velocità. </w:t>
      </w:r>
      <w:r w:rsidRPr="00CE5FDB">
        <w:rPr>
          <w:rFonts w:ascii="Arial" w:hAnsi="Arial"/>
        </w:rPr>
        <w:t>Inoltre,</w:t>
      </w:r>
      <w:r w:rsidRPr="00CE5FDB">
        <w:rPr>
          <w:rFonts w:ascii="Arial" w:hAnsi="Arial"/>
        </w:rPr>
        <w:t xml:space="preserve"> i nostri clienti volevano in questo modo rendere possibile l'applicazione di una pellicola speciale in un elemento triplo, al posto della terza lastra centrale, applicazione nella quale la precisione </w:t>
      </w:r>
      <w:proofErr w:type="gramStart"/>
      <w:r w:rsidRPr="00CE5FDB">
        <w:rPr>
          <w:rFonts w:ascii="Arial" w:hAnsi="Arial"/>
        </w:rPr>
        <w:t>del posizione</w:t>
      </w:r>
      <w:proofErr w:type="gramEnd"/>
      <w:r w:rsidRPr="00CE5FDB">
        <w:rPr>
          <w:rFonts w:ascii="Arial" w:hAnsi="Arial"/>
        </w:rPr>
        <w:t xml:space="preserve"> è di fondamentale importanza per il "funzionamento" del prodotto finito.</w:t>
      </w:r>
    </w:p>
    <w:p w14:paraId="205C74C2" w14:textId="77777777" w:rsidR="00CE5FDB" w:rsidRPr="00CE5FDB" w:rsidRDefault="00CE5FDB" w:rsidP="00CE5FDB">
      <w:pPr>
        <w:spacing w:after="0" w:line="360" w:lineRule="auto"/>
        <w:rPr>
          <w:rFonts w:ascii="Arial" w:hAnsi="Arial"/>
        </w:rPr>
      </w:pPr>
    </w:p>
    <w:p w14:paraId="7B6412E5" w14:textId="77777777" w:rsidR="00CE5FDB" w:rsidRPr="00CE5FDB" w:rsidRDefault="00CE5FDB" w:rsidP="00CE5FDB">
      <w:pPr>
        <w:spacing w:after="0" w:line="360" w:lineRule="auto"/>
        <w:rPr>
          <w:rFonts w:ascii="Arial" w:hAnsi="Arial"/>
        </w:rPr>
      </w:pPr>
      <w:r w:rsidRPr="00CE5FDB">
        <w:rPr>
          <w:rFonts w:ascii="Arial" w:hAnsi="Arial"/>
        </w:rPr>
        <w:t xml:space="preserve">Da qui ha preso piede lo sviluppo di una nuova macchina </w:t>
      </w:r>
      <w:proofErr w:type="spellStart"/>
      <w:r w:rsidRPr="00CE5FDB">
        <w:rPr>
          <w:rFonts w:ascii="Arial" w:hAnsi="Arial"/>
        </w:rPr>
        <w:t>LiSEC</w:t>
      </w:r>
      <w:proofErr w:type="spellEnd"/>
      <w:r w:rsidRPr="00CE5FDB">
        <w:rPr>
          <w:rFonts w:ascii="Arial" w:hAnsi="Arial"/>
        </w:rPr>
        <w:t xml:space="preserve">: la RHF-A25/25. Dopo un frenetico periodo di sviluppo e di cicli di prova a diverse condizioni, il sistema a robot </w:t>
      </w:r>
      <w:proofErr w:type="spellStart"/>
      <w:r w:rsidRPr="00CE5FDB">
        <w:rPr>
          <w:rFonts w:ascii="Arial" w:hAnsi="Arial"/>
        </w:rPr>
        <w:t>LiSEC</w:t>
      </w:r>
      <w:proofErr w:type="spellEnd"/>
      <w:r w:rsidRPr="00CE5FDB">
        <w:rPr>
          <w:rFonts w:ascii="Arial" w:hAnsi="Arial"/>
        </w:rPr>
        <w:t xml:space="preserve"> è ora disponibile sul mercato per il posizionamento automatico dei telai, anche per sagome. </w:t>
      </w:r>
    </w:p>
    <w:p w14:paraId="4935D70C" w14:textId="34101C69" w:rsidR="00CE5FDB" w:rsidRDefault="00CE5FDB" w:rsidP="00CE5FDB">
      <w:pPr>
        <w:spacing w:after="0" w:line="360" w:lineRule="auto"/>
        <w:rPr>
          <w:rFonts w:ascii="Arial" w:hAnsi="Arial"/>
        </w:rPr>
      </w:pPr>
      <w:r w:rsidRPr="00CE5FDB">
        <w:rPr>
          <w:rFonts w:ascii="Arial" w:hAnsi="Arial"/>
        </w:rPr>
        <w:lastRenderedPageBreak/>
        <w:t xml:space="preserve">Vedere questa macchina sul posto e in funzionamento è stato uno dei motivi principali (oltre che il ritiro del premio, il volo in elicottero </w:t>
      </w:r>
      <w:proofErr w:type="spellStart"/>
      <w:r w:rsidRPr="00CE5FDB">
        <w:rPr>
          <w:rFonts w:ascii="Arial" w:hAnsi="Arial"/>
        </w:rPr>
        <w:t>LiSAIR</w:t>
      </w:r>
      <w:proofErr w:type="spellEnd"/>
      <w:r w:rsidRPr="00CE5FDB">
        <w:rPr>
          <w:rFonts w:ascii="Arial" w:hAnsi="Arial"/>
        </w:rPr>
        <w:t xml:space="preserve">) per la visita da parte della direzione di Crystal </w:t>
      </w:r>
      <w:proofErr w:type="spellStart"/>
      <w:r w:rsidRPr="00CE5FDB">
        <w:rPr>
          <w:rFonts w:ascii="Arial" w:hAnsi="Arial"/>
        </w:rPr>
        <w:t>Units</w:t>
      </w:r>
      <w:proofErr w:type="spellEnd"/>
      <w:r w:rsidRPr="00CE5FDB">
        <w:rPr>
          <w:rFonts w:ascii="Arial" w:hAnsi="Arial"/>
        </w:rPr>
        <w:t xml:space="preserve"> presso </w:t>
      </w:r>
      <w:proofErr w:type="spellStart"/>
      <w:r w:rsidRPr="00CE5FDB">
        <w:rPr>
          <w:rFonts w:ascii="Arial" w:hAnsi="Arial"/>
        </w:rPr>
        <w:t>LiSEC</w:t>
      </w:r>
      <w:proofErr w:type="spellEnd"/>
      <w:r w:rsidRPr="00CE5FDB">
        <w:rPr>
          <w:rFonts w:ascii="Arial" w:hAnsi="Arial"/>
        </w:rPr>
        <w:t xml:space="preserve"> a Seitenstetten.</w:t>
      </w:r>
    </w:p>
    <w:p w14:paraId="691EA881" w14:textId="77777777" w:rsidR="00CE5FDB" w:rsidRPr="00CE5FDB" w:rsidRDefault="00CE5FDB" w:rsidP="00CE5FDB">
      <w:pPr>
        <w:spacing w:after="0" w:line="360" w:lineRule="auto"/>
        <w:rPr>
          <w:rFonts w:ascii="Arial" w:hAnsi="Arial"/>
        </w:rPr>
      </w:pPr>
    </w:p>
    <w:p w14:paraId="45B144E8" w14:textId="77777777" w:rsidR="00CE5FDB" w:rsidRDefault="00CE5FDB" w:rsidP="00CE5FDB">
      <w:pPr>
        <w:spacing w:after="0" w:line="360" w:lineRule="auto"/>
        <w:rPr>
          <w:rFonts w:ascii="Arial" w:hAnsi="Arial"/>
        </w:rPr>
      </w:pPr>
      <w:r w:rsidRPr="00CE5FDB">
        <w:rPr>
          <w:rFonts w:ascii="Arial" w:hAnsi="Arial"/>
        </w:rPr>
        <w:t xml:space="preserve">La macchina RHF-A25/25 è composta da un robot con braccio articolati a sei assi e dal sistema di presa dei telai montato su di esso, che garantisce un allineamento ottimale e un trasporto sicuro del telaio con butile applicato su entrambi i lati. Il robot muove una stabile intelaiatura con pinze che presenta una presa salda sul telaio da tutti i lati ed effettua in questo modo un posizionamento di altissimo livello qualitativo. Questo processo permette un posizionamento rapido e continuo dei telai con inserimenti dei telai uniformi su tutti i lati di distanziatori fissi, per le più diverse dimensioni dei telai. Grazie alla procedura di lavoro continua della </w:t>
      </w:r>
      <w:proofErr w:type="spellStart"/>
      <w:r w:rsidRPr="00CE5FDB">
        <w:rPr>
          <w:rFonts w:ascii="Arial" w:hAnsi="Arial"/>
        </w:rPr>
        <w:t>LiSEC</w:t>
      </w:r>
      <w:proofErr w:type="spellEnd"/>
      <w:r w:rsidRPr="00CE5FDB">
        <w:rPr>
          <w:rFonts w:ascii="Arial" w:hAnsi="Arial"/>
        </w:rPr>
        <w:t xml:space="preserve"> RHF-A25/25, è possibile incrementare significativamente il rendimento della produzione. Grazie al grande margine di tolleranza di movimento del robot, la produzione di telai può essere posizionata praticamente a qualsiasi angolo rispetto all'</w:t>
      </w:r>
      <w:proofErr w:type="spellStart"/>
      <w:r w:rsidRPr="00CE5FDB">
        <w:rPr>
          <w:rFonts w:ascii="Arial" w:hAnsi="Arial"/>
        </w:rPr>
        <w:t>isolinea</w:t>
      </w:r>
      <w:proofErr w:type="spellEnd"/>
      <w:r w:rsidRPr="00CE5FDB">
        <w:rPr>
          <w:rFonts w:ascii="Arial" w:hAnsi="Arial"/>
        </w:rPr>
        <w:t>.</w:t>
      </w:r>
    </w:p>
    <w:p w14:paraId="3187CAF1" w14:textId="58335E30" w:rsidR="00CE5FDB" w:rsidRPr="00CE5FDB" w:rsidRDefault="00CE5FDB" w:rsidP="00CE5FDB">
      <w:pPr>
        <w:spacing w:after="0" w:line="360" w:lineRule="auto"/>
        <w:rPr>
          <w:rFonts w:ascii="Arial" w:hAnsi="Arial"/>
        </w:rPr>
      </w:pPr>
      <w:r w:rsidRPr="00CE5FDB">
        <w:rPr>
          <w:rFonts w:ascii="Arial" w:hAnsi="Arial"/>
        </w:rPr>
        <w:t xml:space="preserve"> </w:t>
      </w:r>
    </w:p>
    <w:p w14:paraId="625F07F9" w14:textId="77777777" w:rsidR="00CE5FDB" w:rsidRDefault="00CE5FDB" w:rsidP="00CE5FDB">
      <w:pPr>
        <w:spacing w:after="0" w:line="360" w:lineRule="auto"/>
        <w:rPr>
          <w:rFonts w:ascii="Arial" w:hAnsi="Arial"/>
        </w:rPr>
      </w:pPr>
      <w:r w:rsidRPr="00CE5FDB">
        <w:rPr>
          <w:rFonts w:ascii="Arial" w:hAnsi="Arial"/>
        </w:rPr>
        <w:t xml:space="preserve">L'azienda britannica di lavorazione del vetro Crystal </w:t>
      </w:r>
      <w:proofErr w:type="spellStart"/>
      <w:r w:rsidRPr="00CE5FDB">
        <w:rPr>
          <w:rFonts w:ascii="Arial" w:hAnsi="Arial"/>
        </w:rPr>
        <w:t>Units</w:t>
      </w:r>
      <w:proofErr w:type="spellEnd"/>
      <w:r w:rsidRPr="00CE5FDB">
        <w:rPr>
          <w:rFonts w:ascii="Arial" w:hAnsi="Arial"/>
        </w:rPr>
        <w:t xml:space="preserve"> si è dimostrata entusiasta di questo impianto: "È sempre un piacere andare in Austria dalla </w:t>
      </w:r>
      <w:proofErr w:type="spellStart"/>
      <w:r w:rsidRPr="00CE5FDB">
        <w:rPr>
          <w:rFonts w:ascii="Arial" w:hAnsi="Arial"/>
        </w:rPr>
        <w:t>LiSEC</w:t>
      </w:r>
      <w:proofErr w:type="spellEnd"/>
      <w:r w:rsidRPr="00CE5FDB">
        <w:rPr>
          <w:rFonts w:ascii="Arial" w:hAnsi="Arial"/>
        </w:rPr>
        <w:t xml:space="preserve">, non solo per vedere le macchine che ricerca la nostra azienda, bensì anche per esaminare le nuove macchine e gli sviluppi sui quali noi imprenditori non pensavamo proprio di potere investire. La ragione principale di questa visita è stata per noi la presa visione del nuovo robot RHF, che ha l'obiettivo di supportarci nella nostra linea di vetro isolante per un prodotto che produciamo a Londra. È una macchina straordinaria e siamo rimasti molto colpiti. Ma ci hanno colpito molto anche l'impianto automatico di riempimento del materiale essiccante ARL-45F, che ci ha fornito per la prima volta la possibilità di monitorare in modo preciso il livello attuale del distanziatore, e l'impianto di butile regolabile in altezza LBH-60M. È stata una vera scoperta vedere insieme queste macchine e il modo in cui completano il loro svolgimento operativo!", afferma </w:t>
      </w:r>
      <w:proofErr w:type="spellStart"/>
      <w:r w:rsidRPr="00CE5FDB">
        <w:rPr>
          <w:rFonts w:ascii="Arial" w:hAnsi="Arial"/>
        </w:rPr>
        <w:t>Pankaj</w:t>
      </w:r>
      <w:proofErr w:type="spellEnd"/>
      <w:r w:rsidRPr="00CE5FDB">
        <w:rPr>
          <w:rFonts w:ascii="Arial" w:hAnsi="Arial"/>
        </w:rPr>
        <w:t xml:space="preserve"> </w:t>
      </w:r>
      <w:proofErr w:type="spellStart"/>
      <w:r w:rsidRPr="00CE5FDB">
        <w:rPr>
          <w:rFonts w:ascii="Arial" w:hAnsi="Arial"/>
        </w:rPr>
        <w:t>Gorsia</w:t>
      </w:r>
      <w:proofErr w:type="spellEnd"/>
      <w:r w:rsidRPr="00CE5FDB">
        <w:rPr>
          <w:rFonts w:ascii="Arial" w:hAnsi="Arial"/>
        </w:rPr>
        <w:t>.</w:t>
      </w:r>
    </w:p>
    <w:p w14:paraId="41814263" w14:textId="3CAD6095" w:rsidR="00CE5FDB" w:rsidRPr="00CE5FDB" w:rsidRDefault="00CE5FDB" w:rsidP="00CE5FDB">
      <w:pPr>
        <w:spacing w:after="0" w:line="360" w:lineRule="auto"/>
        <w:rPr>
          <w:rFonts w:ascii="Arial" w:hAnsi="Arial"/>
        </w:rPr>
      </w:pPr>
      <w:r w:rsidRPr="00CE5FDB">
        <w:rPr>
          <w:rFonts w:ascii="Arial" w:hAnsi="Arial"/>
        </w:rPr>
        <w:t xml:space="preserve"> </w:t>
      </w:r>
    </w:p>
    <w:p w14:paraId="16DCAAB5" w14:textId="77777777" w:rsidR="00CE5FDB" w:rsidRPr="00CE5FDB" w:rsidRDefault="00CE5FDB" w:rsidP="00CE5FDB">
      <w:pPr>
        <w:spacing w:after="0" w:line="360" w:lineRule="auto"/>
        <w:rPr>
          <w:rFonts w:ascii="Arial" w:hAnsi="Arial"/>
          <w:b/>
          <w:bCs/>
        </w:rPr>
      </w:pPr>
      <w:r w:rsidRPr="00CE5FDB">
        <w:rPr>
          <w:rFonts w:ascii="Arial" w:hAnsi="Arial"/>
          <w:b/>
          <w:bCs/>
        </w:rPr>
        <w:t>La macchina di lavorazione attualmente più veloce sul mercato: la KSD</w:t>
      </w:r>
    </w:p>
    <w:p w14:paraId="2A8D93F5" w14:textId="72C1BF1C" w:rsidR="00CE5FDB" w:rsidRDefault="00CE5FDB" w:rsidP="00CE5FDB">
      <w:pPr>
        <w:spacing w:after="0" w:line="360" w:lineRule="auto"/>
        <w:rPr>
          <w:rFonts w:ascii="Arial" w:hAnsi="Arial"/>
        </w:rPr>
      </w:pPr>
      <w:r w:rsidRPr="00CE5FDB">
        <w:rPr>
          <w:rFonts w:ascii="Arial" w:hAnsi="Arial"/>
        </w:rPr>
        <w:t xml:space="preserve">Un'altra macchina che ha lasciato a bocca aperta la direzione di Crystal </w:t>
      </w:r>
      <w:proofErr w:type="spellStart"/>
      <w:r w:rsidRPr="00CE5FDB">
        <w:rPr>
          <w:rFonts w:ascii="Arial" w:hAnsi="Arial"/>
        </w:rPr>
        <w:t>Units</w:t>
      </w:r>
      <w:proofErr w:type="spellEnd"/>
      <w:r w:rsidRPr="00CE5FDB">
        <w:rPr>
          <w:rFonts w:ascii="Arial" w:hAnsi="Arial"/>
        </w:rPr>
        <w:t xml:space="preserve"> è stata la KSD-A di </w:t>
      </w:r>
      <w:proofErr w:type="spellStart"/>
      <w:r w:rsidRPr="00CE5FDB">
        <w:rPr>
          <w:rFonts w:ascii="Arial" w:hAnsi="Arial"/>
        </w:rPr>
        <w:t>LiSEC</w:t>
      </w:r>
      <w:proofErr w:type="spellEnd"/>
      <w:r w:rsidRPr="00CE5FDB">
        <w:rPr>
          <w:rFonts w:ascii="Arial" w:hAnsi="Arial"/>
        </w:rPr>
        <w:t xml:space="preserve">. Si tratta in questo caso, se non della macchina bordatrice e smerigliatrice verticale più piccola, di quella più veloce disponibile attualmente sul mercato, con mole periferiche per la lavorazione dei bordi del vetro. La macchina combina una straordinaria </w:t>
      </w:r>
      <w:r w:rsidRPr="00CE5FDB">
        <w:rPr>
          <w:rFonts w:ascii="Arial" w:hAnsi="Arial"/>
        </w:rPr>
        <w:lastRenderedPageBreak/>
        <w:t xml:space="preserve">flessibilità nell'elaborazione con una qualità stabile, elevata e dal processo sicuro. Grazie alla tecnologia </w:t>
      </w:r>
      <w:proofErr w:type="spellStart"/>
      <w:r w:rsidRPr="00CE5FDB">
        <w:rPr>
          <w:rFonts w:ascii="Arial" w:hAnsi="Arial"/>
        </w:rPr>
        <w:t>LiTEC</w:t>
      </w:r>
      <w:proofErr w:type="spellEnd"/>
      <w:r w:rsidRPr="00CE5FDB">
        <w:rPr>
          <w:rFonts w:ascii="Arial" w:hAnsi="Arial"/>
        </w:rPr>
        <w:t xml:space="preserve"> slider brevettata impiegata in questo impianto, è possibile una qualità di bordatura sempre perfetta. Contrariamente alle macchine tradizionali, la KSD-A può sfilettare vetri che presentano rotture superiori e inferiori sul bordo del vetro o dove sono presenti tolleranze di taglio eccessive per la lastra rispetto alla configurazione geometrica. Mediante gli utensili (standard) impiegati nella KSD-A, è possibile un'elaborazione flessibile di diverse qualità e spessori del vetro senza cambio di utensile. Dopo una dimostrazione dal vivo del funzionamento della KSD-A, a </w:t>
      </w:r>
      <w:proofErr w:type="spellStart"/>
      <w:r w:rsidRPr="00CE5FDB">
        <w:rPr>
          <w:rFonts w:ascii="Arial" w:hAnsi="Arial"/>
        </w:rPr>
        <w:t>Pankaj</w:t>
      </w:r>
      <w:proofErr w:type="spellEnd"/>
      <w:r w:rsidRPr="00CE5FDB">
        <w:rPr>
          <w:rFonts w:ascii="Arial" w:hAnsi="Arial"/>
        </w:rPr>
        <w:t xml:space="preserve"> </w:t>
      </w:r>
      <w:proofErr w:type="spellStart"/>
      <w:r w:rsidRPr="00CE5FDB">
        <w:rPr>
          <w:rFonts w:ascii="Arial" w:hAnsi="Arial"/>
        </w:rPr>
        <w:t>Gorsia</w:t>
      </w:r>
      <w:proofErr w:type="spellEnd"/>
      <w:r w:rsidRPr="00CE5FDB">
        <w:rPr>
          <w:rFonts w:ascii="Arial" w:hAnsi="Arial"/>
        </w:rPr>
        <w:t xml:space="preserve"> e Vijay </w:t>
      </w:r>
      <w:proofErr w:type="spellStart"/>
      <w:r w:rsidRPr="00CE5FDB">
        <w:rPr>
          <w:rFonts w:ascii="Arial" w:hAnsi="Arial"/>
        </w:rPr>
        <w:t>Halai</w:t>
      </w:r>
      <w:proofErr w:type="spellEnd"/>
      <w:r w:rsidRPr="00CE5FDB">
        <w:rPr>
          <w:rFonts w:ascii="Arial" w:hAnsi="Arial"/>
        </w:rPr>
        <w:t xml:space="preserve"> le cose sono apparse subito chiare: questo impianto </w:t>
      </w:r>
      <w:proofErr w:type="spellStart"/>
      <w:r w:rsidRPr="00CE5FDB">
        <w:rPr>
          <w:rFonts w:ascii="Arial" w:hAnsi="Arial"/>
        </w:rPr>
        <w:t>LiSEC</w:t>
      </w:r>
      <w:proofErr w:type="spellEnd"/>
      <w:r w:rsidRPr="00CE5FDB">
        <w:rPr>
          <w:rFonts w:ascii="Arial" w:hAnsi="Arial"/>
        </w:rPr>
        <w:t xml:space="preserve"> austriaco deve assolutamente entrare prima possibile nel parco macchine inglese di produzione della Crystal </w:t>
      </w:r>
      <w:proofErr w:type="spellStart"/>
      <w:r w:rsidRPr="00CE5FDB">
        <w:rPr>
          <w:rFonts w:ascii="Arial" w:hAnsi="Arial"/>
        </w:rPr>
        <w:t>Units</w:t>
      </w:r>
      <w:proofErr w:type="spellEnd"/>
      <w:r w:rsidRPr="00CE5FDB">
        <w:rPr>
          <w:rFonts w:ascii="Arial" w:hAnsi="Arial"/>
        </w:rPr>
        <w:t xml:space="preserve">. "Siamo davvero impressionati dalla KSD e dalle possibilità da essa offerte. Questa macchina sarà sicuramente tenuta da noi in considerazione anche al momento dell'acquisto di una nuova macchina di lavorazione per la nostra produzione", evidenzia Vijay </w:t>
      </w:r>
      <w:proofErr w:type="spellStart"/>
      <w:r w:rsidRPr="00CE5FDB">
        <w:rPr>
          <w:rFonts w:ascii="Arial" w:hAnsi="Arial"/>
        </w:rPr>
        <w:t>Halai</w:t>
      </w:r>
      <w:proofErr w:type="spellEnd"/>
      <w:r w:rsidRPr="00CE5FDB">
        <w:rPr>
          <w:rFonts w:ascii="Arial" w:hAnsi="Arial"/>
        </w:rPr>
        <w:t>.</w:t>
      </w:r>
    </w:p>
    <w:p w14:paraId="0DCD8558" w14:textId="77777777" w:rsidR="00CE5FDB" w:rsidRPr="00CE5FDB" w:rsidRDefault="00CE5FDB" w:rsidP="00CE5FDB">
      <w:pPr>
        <w:spacing w:after="0" w:line="360" w:lineRule="auto"/>
        <w:rPr>
          <w:rFonts w:ascii="Arial" w:hAnsi="Arial"/>
        </w:rPr>
      </w:pPr>
    </w:p>
    <w:p w14:paraId="2695DE82" w14:textId="77777777" w:rsidR="00CE5FDB" w:rsidRDefault="00CE5FDB" w:rsidP="00CE5FDB">
      <w:pPr>
        <w:spacing w:after="0" w:line="360" w:lineRule="auto"/>
        <w:rPr>
          <w:rFonts w:ascii="Arial" w:hAnsi="Arial"/>
        </w:rPr>
      </w:pPr>
      <w:r w:rsidRPr="00CE5FDB">
        <w:rPr>
          <w:rFonts w:ascii="Arial" w:hAnsi="Arial"/>
        </w:rPr>
        <w:t xml:space="preserve">Volete maggiori informazioni sulle macchine di lavorazione della </w:t>
      </w:r>
      <w:proofErr w:type="spellStart"/>
      <w:r w:rsidRPr="00CE5FDB">
        <w:rPr>
          <w:rFonts w:ascii="Arial" w:hAnsi="Arial"/>
        </w:rPr>
        <w:t>LiSEC</w:t>
      </w:r>
      <w:proofErr w:type="spellEnd"/>
      <w:r w:rsidRPr="00CE5FDB">
        <w:rPr>
          <w:rFonts w:ascii="Arial" w:hAnsi="Arial"/>
        </w:rPr>
        <w:t xml:space="preserve">? Siete interessati a informazioni specifiche nei campi tematici lucidatura, </w:t>
      </w:r>
      <w:proofErr w:type="spellStart"/>
      <w:r w:rsidRPr="00CE5FDB">
        <w:rPr>
          <w:rFonts w:ascii="Arial" w:hAnsi="Arial"/>
        </w:rPr>
        <w:t>sfilettatura</w:t>
      </w:r>
      <w:proofErr w:type="spellEnd"/>
      <w:r w:rsidRPr="00CE5FDB">
        <w:rPr>
          <w:rFonts w:ascii="Arial" w:hAnsi="Arial"/>
        </w:rPr>
        <w:t xml:space="preserve"> o rettifica? Per saperne di più, visitate il seguente link: </w:t>
      </w:r>
      <w:hyperlink r:id="rId8" w:history="1">
        <w:r w:rsidRPr="006F472D">
          <w:rPr>
            <w:rStyle w:val="Hyperlink"/>
            <w:rFonts w:ascii="Arial" w:hAnsi="Arial"/>
          </w:rPr>
          <w:t>https://blog.lisec.com/top-surface-quality-vertical-glass-edge-polishing</w:t>
        </w:r>
      </w:hyperlink>
      <w:r>
        <w:rPr>
          <w:rFonts w:ascii="Arial" w:hAnsi="Arial"/>
        </w:rPr>
        <w:t xml:space="preserve"> </w:t>
      </w:r>
    </w:p>
    <w:p w14:paraId="1471EC4F" w14:textId="5A7A72E0" w:rsidR="00CE5FDB" w:rsidRPr="00CE5FDB" w:rsidRDefault="00CE5FDB" w:rsidP="00CE5FDB">
      <w:pPr>
        <w:spacing w:after="0" w:line="360" w:lineRule="auto"/>
        <w:rPr>
          <w:rFonts w:ascii="Arial" w:hAnsi="Arial"/>
        </w:rPr>
      </w:pPr>
      <w:r w:rsidRPr="00CE5FDB">
        <w:rPr>
          <w:rFonts w:ascii="Arial" w:hAnsi="Arial"/>
        </w:rPr>
        <w:t xml:space="preserve"> </w:t>
      </w:r>
    </w:p>
    <w:p w14:paraId="71833F0E" w14:textId="5E85E09D" w:rsidR="00CE5FDB" w:rsidRDefault="00CE5FDB" w:rsidP="00CE5FDB">
      <w:pPr>
        <w:spacing w:after="0" w:line="360" w:lineRule="auto"/>
        <w:rPr>
          <w:rFonts w:ascii="Arial" w:hAnsi="Arial"/>
        </w:rPr>
      </w:pPr>
      <w:r w:rsidRPr="00CE5FDB">
        <w:rPr>
          <w:rFonts w:ascii="Arial" w:hAnsi="Arial"/>
        </w:rPr>
        <w:t xml:space="preserve">Nel </w:t>
      </w:r>
      <w:proofErr w:type="gramStart"/>
      <w:r w:rsidRPr="00CE5FDB">
        <w:rPr>
          <w:rFonts w:ascii="Arial" w:hAnsi="Arial"/>
        </w:rPr>
        <w:t>complesso dunque</w:t>
      </w:r>
      <w:proofErr w:type="gramEnd"/>
      <w:r w:rsidRPr="00CE5FDB">
        <w:rPr>
          <w:rFonts w:ascii="Arial" w:hAnsi="Arial"/>
        </w:rPr>
        <w:t xml:space="preserve"> una visita fruttuosa della Crystal Glas presso </w:t>
      </w:r>
      <w:proofErr w:type="spellStart"/>
      <w:r w:rsidRPr="00CE5FDB">
        <w:rPr>
          <w:rFonts w:ascii="Arial" w:hAnsi="Arial"/>
        </w:rPr>
        <w:t>LiSEC</w:t>
      </w:r>
      <w:proofErr w:type="spellEnd"/>
      <w:r w:rsidRPr="00CE5FDB">
        <w:rPr>
          <w:rFonts w:ascii="Arial" w:hAnsi="Arial"/>
        </w:rPr>
        <w:t xml:space="preserve">: "Anche il volo in elicottero è stato naturalmente qualcosa di straordinario. I giorni in Austria sono stati ancora una volta una splendida esperienza, il che vale per l'intera visita. </w:t>
      </w:r>
      <w:proofErr w:type="gramStart"/>
      <w:r w:rsidRPr="00CE5FDB">
        <w:rPr>
          <w:rFonts w:ascii="Arial" w:hAnsi="Arial"/>
        </w:rPr>
        <w:t>D'altra parte</w:t>
      </w:r>
      <w:proofErr w:type="gramEnd"/>
      <w:r w:rsidRPr="00CE5FDB">
        <w:rPr>
          <w:rFonts w:ascii="Arial" w:hAnsi="Arial"/>
        </w:rPr>
        <w:t xml:space="preserve"> non ci si può aspettare altro quando si fa visita a </w:t>
      </w:r>
      <w:proofErr w:type="spellStart"/>
      <w:r w:rsidRPr="00CE5FDB">
        <w:rPr>
          <w:rFonts w:ascii="Arial" w:hAnsi="Arial"/>
        </w:rPr>
        <w:t>LiSEC</w:t>
      </w:r>
      <w:proofErr w:type="spellEnd"/>
      <w:r w:rsidRPr="00CE5FDB">
        <w:rPr>
          <w:rFonts w:ascii="Arial" w:hAnsi="Arial"/>
        </w:rPr>
        <w:t xml:space="preserve">.", afferma </w:t>
      </w:r>
      <w:proofErr w:type="spellStart"/>
      <w:r w:rsidRPr="00CE5FDB">
        <w:rPr>
          <w:rFonts w:ascii="Arial" w:hAnsi="Arial"/>
        </w:rPr>
        <w:t>Pankaj</w:t>
      </w:r>
      <w:proofErr w:type="spellEnd"/>
      <w:r w:rsidRPr="00CE5FDB">
        <w:rPr>
          <w:rFonts w:ascii="Arial" w:hAnsi="Arial"/>
        </w:rPr>
        <w:t xml:space="preserve"> </w:t>
      </w:r>
      <w:proofErr w:type="spellStart"/>
      <w:r w:rsidRPr="00CE5FDB">
        <w:rPr>
          <w:rFonts w:ascii="Arial" w:hAnsi="Arial"/>
        </w:rPr>
        <w:t>Gorsia</w:t>
      </w:r>
      <w:proofErr w:type="spellEnd"/>
      <w:r w:rsidRPr="00CE5FDB">
        <w:rPr>
          <w:rFonts w:ascii="Arial" w:hAnsi="Arial"/>
        </w:rPr>
        <w:t>.</w:t>
      </w:r>
    </w:p>
    <w:p w14:paraId="5106DA80" w14:textId="77777777" w:rsidR="00CE5FDB" w:rsidRPr="00CE5FDB" w:rsidRDefault="00CE5FDB" w:rsidP="00CE5FDB">
      <w:pPr>
        <w:spacing w:after="0" w:line="360" w:lineRule="auto"/>
        <w:rPr>
          <w:rFonts w:ascii="Arial" w:hAnsi="Arial"/>
        </w:rPr>
      </w:pPr>
    </w:p>
    <w:p w14:paraId="06C1BCF8" w14:textId="3E6EACAB" w:rsidR="003B539D" w:rsidRDefault="00CE5FDB" w:rsidP="00CE5FDB">
      <w:pPr>
        <w:spacing w:after="0" w:line="360" w:lineRule="auto"/>
        <w:rPr>
          <w:rFonts w:ascii="Arial" w:hAnsi="Arial" w:cs="Arial"/>
          <w:b/>
          <w:bCs/>
        </w:rPr>
      </w:pPr>
      <w:r w:rsidRPr="00CE5FDB">
        <w:rPr>
          <w:rFonts w:ascii="Arial" w:hAnsi="Arial"/>
        </w:rPr>
        <w:t xml:space="preserve">Per visitare il Campus </w:t>
      </w:r>
      <w:proofErr w:type="spellStart"/>
      <w:r w:rsidRPr="00CE5FDB">
        <w:rPr>
          <w:rFonts w:ascii="Arial" w:hAnsi="Arial"/>
        </w:rPr>
        <w:t>LiSEC</w:t>
      </w:r>
      <w:proofErr w:type="spellEnd"/>
      <w:r w:rsidRPr="00CE5FDB">
        <w:rPr>
          <w:rFonts w:ascii="Arial" w:hAnsi="Arial"/>
        </w:rPr>
        <w:t xml:space="preserve"> e provare virtualmente </w:t>
      </w:r>
      <w:proofErr w:type="spellStart"/>
      <w:proofErr w:type="gramStart"/>
      <w:r w:rsidRPr="00CE5FDB">
        <w:rPr>
          <w:rFonts w:ascii="Arial" w:hAnsi="Arial"/>
        </w:rPr>
        <w:t>all.in.one:solutions</w:t>
      </w:r>
      <w:proofErr w:type="spellEnd"/>
      <w:proofErr w:type="gramEnd"/>
      <w:r w:rsidRPr="00CE5FDB">
        <w:rPr>
          <w:rFonts w:ascii="Arial" w:hAnsi="Arial"/>
        </w:rPr>
        <w:t xml:space="preserve"> di </w:t>
      </w:r>
      <w:proofErr w:type="spellStart"/>
      <w:r w:rsidRPr="00CE5FDB">
        <w:rPr>
          <w:rFonts w:ascii="Arial" w:hAnsi="Arial"/>
        </w:rPr>
        <w:t>LiSEC</w:t>
      </w:r>
      <w:proofErr w:type="spellEnd"/>
      <w:r w:rsidRPr="00CE5FDB">
        <w:rPr>
          <w:rFonts w:ascii="Arial" w:hAnsi="Arial"/>
        </w:rPr>
        <w:t xml:space="preserve">: potete accedere alla pagina </w:t>
      </w:r>
      <w:hyperlink r:id="rId9" w:history="1">
        <w:r w:rsidRPr="006F472D">
          <w:rPr>
            <w:rStyle w:val="Hyperlink"/>
            <w:rFonts w:ascii="Arial" w:hAnsi="Arial"/>
          </w:rPr>
          <w:t>https://campus.lisec.com/</w:t>
        </w:r>
      </w:hyperlink>
      <w:r>
        <w:rPr>
          <w:rFonts w:ascii="Arial" w:hAnsi="Arial"/>
        </w:rPr>
        <w:t xml:space="preserve"> </w:t>
      </w:r>
      <w:r w:rsidRPr="00CE5FDB">
        <w:rPr>
          <w:rFonts w:ascii="Arial" w:hAnsi="Arial"/>
        </w:rPr>
        <w:t xml:space="preserve">ed entrare nel mondo </w:t>
      </w:r>
      <w:proofErr w:type="spellStart"/>
      <w:r w:rsidRPr="00CE5FDB">
        <w:rPr>
          <w:rFonts w:ascii="Arial" w:hAnsi="Arial"/>
        </w:rPr>
        <w:t>LiSEC</w:t>
      </w:r>
      <w:proofErr w:type="spellEnd"/>
      <w:r w:rsidRPr="00CE5FDB">
        <w:rPr>
          <w:rFonts w:ascii="Arial" w:hAnsi="Arial"/>
        </w:rPr>
        <w:t xml:space="preserve"> direttamente dal vostro ufficio o da casa vostra!</w:t>
      </w:r>
    </w:p>
    <w:p w14:paraId="7FDE9DC5" w14:textId="6BEB2DD9" w:rsidR="003B539D" w:rsidRDefault="003B539D" w:rsidP="003135E8">
      <w:pPr>
        <w:spacing w:after="0" w:line="360" w:lineRule="auto"/>
        <w:rPr>
          <w:rFonts w:ascii="Arial" w:hAnsi="Arial" w:cs="Arial"/>
          <w:b/>
          <w:bCs/>
        </w:rPr>
      </w:pPr>
    </w:p>
    <w:p w14:paraId="384ADE09" w14:textId="26923F1A" w:rsidR="00C96734" w:rsidRDefault="00C96734">
      <w:pPr>
        <w:rPr>
          <w:rFonts w:ascii="Arial" w:hAnsi="Arial" w:cs="Arial"/>
          <w:b/>
          <w:bCs/>
        </w:rPr>
      </w:pPr>
      <w:r>
        <w:br w:type="page"/>
      </w:r>
    </w:p>
    <w:p w14:paraId="6362843E" w14:textId="5814AC42" w:rsidR="0086758B" w:rsidRDefault="00DD6600" w:rsidP="00A13393">
      <w:pPr>
        <w:spacing w:after="0" w:line="360" w:lineRule="auto"/>
        <w:rPr>
          <w:rFonts w:ascii="Arial" w:hAnsi="Arial" w:cs="Arial"/>
          <w:bCs/>
          <w:szCs w:val="28"/>
        </w:rPr>
      </w:pPr>
      <w:r>
        <w:rPr>
          <w:rFonts w:ascii="Arial" w:hAnsi="Arial"/>
          <w:b/>
        </w:rPr>
        <w:lastRenderedPageBreak/>
        <w:t>Immagini:</w:t>
      </w:r>
      <w:r>
        <w:rPr>
          <w:rFonts w:ascii="Arial" w:hAnsi="Arial"/>
        </w:rPr>
        <w:t xml:space="preserve"> </w:t>
      </w:r>
      <w:bookmarkEnd w:id="0"/>
    </w:p>
    <w:p w14:paraId="322D9A1F" w14:textId="77777777" w:rsidR="002D1AE0" w:rsidRDefault="002D1AE0" w:rsidP="002D1AE0">
      <w:pPr>
        <w:widowControl w:val="0"/>
        <w:spacing w:after="0" w:line="240" w:lineRule="auto"/>
        <w:jc w:val="both"/>
        <w:rPr>
          <w:rFonts w:ascii="Arial" w:hAnsi="Arial" w:cs="Arial"/>
          <w:color w:val="202124"/>
          <w:shd w:val="clear" w:color="auto" w:fill="FFFFFF"/>
        </w:rPr>
      </w:pPr>
      <w:r>
        <w:rPr>
          <w:rFonts w:ascii="Arial" w:hAnsi="Arial" w:cs="Arial"/>
          <w:noProof/>
          <w:color w:val="202124"/>
          <w:shd w:val="clear" w:color="auto" w:fill="FFFFFF"/>
        </w:rPr>
        <w:drawing>
          <wp:anchor distT="0" distB="0" distL="114300" distR="114300" simplePos="0" relativeHeight="251659264" behindDoc="0" locked="0" layoutInCell="1" allowOverlap="1" wp14:anchorId="1A7E6809" wp14:editId="7E69F3C3">
            <wp:simplePos x="0" y="0"/>
            <wp:positionH relativeFrom="margin">
              <wp:align>left</wp:align>
            </wp:positionH>
            <wp:positionV relativeFrom="paragraph">
              <wp:posOffset>3670935</wp:posOffset>
            </wp:positionV>
            <wp:extent cx="3143250" cy="4191000"/>
            <wp:effectExtent l="0" t="0" r="0" b="0"/>
            <wp:wrapSquare wrapText="bothSides"/>
            <wp:docPr id="9" name="Grafik 9" descr="Ein Bild, das Text, Person, Mann, drauß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 descr="Ein Bild, das Text, Person, Mann, draußen enthält.&#10;&#10;Automatisch generierte Beschreib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419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202124"/>
          <w:shd w:val="clear" w:color="auto" w:fill="FFFFFF"/>
        </w:rPr>
        <w:drawing>
          <wp:inline distT="0" distB="0" distL="0" distR="0" wp14:anchorId="41B97F85" wp14:editId="045DD894">
            <wp:extent cx="5760720" cy="3396615"/>
            <wp:effectExtent l="0" t="0" r="0" b="0"/>
            <wp:docPr id="8" name="Grafik 8" descr="Ein Bild, das Ebene, Himmel, Flugzeug, drauß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Ein Bild, das Ebene, Himmel, Flugzeug, draußen enthält.&#10;&#10;Automatisch generierte Beschreibu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96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202124"/>
          <w:shd w:val="clear" w:color="auto" w:fill="FFFFFF"/>
        </w:rPr>
        <w:lastRenderedPageBreak/>
        <w:drawing>
          <wp:inline distT="0" distB="0" distL="0" distR="0" wp14:anchorId="1F4A4F47" wp14:editId="00D02266">
            <wp:extent cx="3142800" cy="4190400"/>
            <wp:effectExtent l="0" t="0" r="635" b="635"/>
            <wp:docPr id="10" name="Grafik 10" descr="Ein Bild, das Person, Cockpit, Systemsteuer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 descr="Ein Bild, das Person, Cockpit, Systemsteuerung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800" cy="419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935F45" w14:textId="77777777" w:rsidR="002D1AE0" w:rsidRDefault="002D1AE0" w:rsidP="004F3ED0">
      <w:pPr>
        <w:widowControl w:val="0"/>
        <w:spacing w:after="0" w:line="240" w:lineRule="auto"/>
        <w:jc w:val="both"/>
        <w:rPr>
          <w:rFonts w:ascii="Arial" w:hAnsi="Arial"/>
          <w:color w:val="202124"/>
          <w:shd w:val="clear" w:color="auto" w:fill="FFFFFF"/>
        </w:rPr>
      </w:pPr>
    </w:p>
    <w:p w14:paraId="00E9968C" w14:textId="5679AA9E" w:rsidR="00AB2050" w:rsidRPr="00C14416" w:rsidRDefault="00D6532B" w:rsidP="004F3ED0">
      <w:pPr>
        <w:widowControl w:val="0"/>
        <w:spacing w:after="0" w:line="240" w:lineRule="auto"/>
        <w:jc w:val="both"/>
        <w:rPr>
          <w:rFonts w:ascii="Arial" w:hAnsi="Arial" w:cs="Arial"/>
          <w:bCs/>
          <w:sz w:val="20"/>
          <w:szCs w:val="24"/>
        </w:rPr>
      </w:pPr>
      <w:r>
        <w:rPr>
          <w:rFonts w:ascii="Arial" w:hAnsi="Arial"/>
          <w:color w:val="202124"/>
          <w:shd w:val="clear" w:color="auto" w:fill="FFFFFF"/>
        </w:rPr>
        <w:t xml:space="preserve">© </w:t>
      </w:r>
      <w:proofErr w:type="spellStart"/>
      <w:r>
        <w:rPr>
          <w:rFonts w:ascii="Arial" w:hAnsi="Arial"/>
          <w:color w:val="202124"/>
          <w:shd w:val="clear" w:color="auto" w:fill="FFFFFF"/>
        </w:rPr>
        <w:t>LiSEC</w:t>
      </w:r>
      <w:proofErr w:type="spellEnd"/>
    </w:p>
    <w:p w14:paraId="552377F6" w14:textId="77777777" w:rsidR="00BD0827" w:rsidRPr="00E0022A" w:rsidRDefault="00BD0827" w:rsidP="004F3ED0">
      <w:pPr>
        <w:widowControl w:val="0"/>
        <w:spacing w:after="0" w:line="240" w:lineRule="auto"/>
        <w:jc w:val="both"/>
        <w:rPr>
          <w:rFonts w:ascii="Arial" w:hAnsi="Arial" w:cs="Arial"/>
          <w:b/>
          <w:sz w:val="18"/>
        </w:rPr>
      </w:pPr>
    </w:p>
    <w:p w14:paraId="50F90888" w14:textId="72C39B23" w:rsidR="004F3ED0" w:rsidRPr="00C14416" w:rsidRDefault="004F3ED0" w:rsidP="004F3ED0">
      <w:pPr>
        <w:widowControl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0"/>
        </w:rPr>
        <w:t xml:space="preserve">Informazioni su </w:t>
      </w:r>
      <w:proofErr w:type="spellStart"/>
      <w:r>
        <w:rPr>
          <w:rFonts w:ascii="Arial" w:hAnsi="Arial"/>
          <w:b/>
          <w:sz w:val="20"/>
        </w:rPr>
        <w:t>LiSEC</w:t>
      </w:r>
      <w:proofErr w:type="spellEnd"/>
    </w:p>
    <w:p w14:paraId="7CC92F15" w14:textId="6E6147E7" w:rsidR="004F3ED0" w:rsidRPr="00C14416" w:rsidRDefault="006A3C7B" w:rsidP="006A3C7B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1" w:name="_Hlk97719094"/>
      <w:proofErr w:type="spellStart"/>
      <w:r>
        <w:rPr>
          <w:rFonts w:ascii="Arial" w:hAnsi="Arial"/>
          <w:sz w:val="20"/>
        </w:rPr>
        <w:t>LiSEC</w:t>
      </w:r>
      <w:proofErr w:type="spellEnd"/>
      <w:r>
        <w:rPr>
          <w:rFonts w:ascii="Arial" w:hAnsi="Arial"/>
          <w:sz w:val="20"/>
        </w:rPr>
        <w:t>, con sede a Seitenstetten/</w:t>
      </w:r>
      <w:proofErr w:type="spellStart"/>
      <w:r>
        <w:rPr>
          <w:rFonts w:ascii="Arial" w:hAnsi="Arial"/>
          <w:sz w:val="20"/>
        </w:rPr>
        <w:t>Amstetten</w:t>
      </w:r>
      <w:proofErr w:type="spellEnd"/>
      <w:r>
        <w:rPr>
          <w:rFonts w:ascii="Arial" w:hAnsi="Arial"/>
          <w:sz w:val="20"/>
        </w:rPr>
        <w:t xml:space="preserve">, è un gruppo operante a livello globale che offre da 60 anni innovative soluzioni singole e complete nel campo della lavorazione e della finitura di vetro piatto. La sua gamma di servizi comprende macchine, soluzioni di automazione e servizi. Nel 2020 il gruppo, con circa 1.100 collaboratori e oltre 20 sedi, ha raggiunto una percentuale di esportazioni superiore al 94%. Nel 2021 si è riusciti a conseguire un fatturato superiore a 200 milioni di euro. </w:t>
      </w:r>
      <w:proofErr w:type="spellStart"/>
      <w:r>
        <w:rPr>
          <w:rFonts w:ascii="Arial" w:hAnsi="Arial"/>
          <w:sz w:val="20"/>
        </w:rPr>
        <w:t>LiSEC</w:t>
      </w:r>
      <w:proofErr w:type="spellEnd"/>
      <w:r>
        <w:rPr>
          <w:rFonts w:ascii="Arial" w:hAnsi="Arial"/>
          <w:sz w:val="20"/>
        </w:rPr>
        <w:t xml:space="preserve"> sviluppa e produce sistemi di taglio e smistamento del vetro, componenti singoli e linee di produzione complete per la produzione di vetro isolante e stratificato, nonché macchine per l'elaborazione dei bordi del vetro e impianti di pretensionamento. Grazie a una tecnologia affidabile e soluzioni di automazione intelligenti, </w:t>
      </w:r>
      <w:proofErr w:type="spellStart"/>
      <w:r>
        <w:rPr>
          <w:rFonts w:ascii="Arial" w:hAnsi="Arial"/>
          <w:sz w:val="20"/>
        </w:rPr>
        <w:t>LiSEC</w:t>
      </w:r>
      <w:proofErr w:type="spellEnd"/>
      <w:r>
        <w:rPr>
          <w:rFonts w:ascii="Arial" w:hAnsi="Arial"/>
          <w:sz w:val="20"/>
        </w:rPr>
        <w:t xml:space="preserve"> stabilisce nuovi standard in relazione a qualità e tecnica e contribuisce in modo sostanziale al successo dei suoi clienti</w:t>
      </w:r>
    </w:p>
    <w:bookmarkEnd w:id="1"/>
    <w:p w14:paraId="4D202520" w14:textId="77777777" w:rsidR="004F3ED0" w:rsidRPr="00C14416" w:rsidRDefault="004F3ED0" w:rsidP="004F3ED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53D1710" w14:textId="2A04936B" w:rsidR="004F3ED0" w:rsidRPr="00C14416" w:rsidRDefault="004F3ED0" w:rsidP="004F3ED0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color w:val="000000"/>
          <w:sz w:val="20"/>
        </w:rPr>
        <w:t>Ulteriori informazioni:</w:t>
      </w:r>
      <w:r>
        <w:rPr>
          <w:rFonts w:ascii="Arial" w:hAnsi="Arial"/>
          <w:color w:val="000000"/>
          <w:sz w:val="20"/>
        </w:rPr>
        <w:br/>
      </w:r>
      <w:r>
        <w:rPr>
          <w:rFonts w:ascii="Arial" w:hAnsi="Arial"/>
          <w:sz w:val="20"/>
        </w:rPr>
        <w:t>Claudia GUSCHLBAUER</w:t>
      </w:r>
    </w:p>
    <w:p w14:paraId="73AAA3DD" w14:textId="77777777" w:rsidR="004F3ED0" w:rsidRPr="00C14416" w:rsidRDefault="004F3ED0" w:rsidP="004F3ED0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Responsabile del Marketing &amp; della Comunicazione Aziendale</w:t>
      </w:r>
    </w:p>
    <w:p w14:paraId="745D5A6E" w14:textId="77777777" w:rsidR="004F3ED0" w:rsidRPr="00C14416" w:rsidRDefault="004F3ED0" w:rsidP="004F3ED0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Arial" w:hAnsi="Arial" w:cs="Arial"/>
          <w:sz w:val="20"/>
          <w:szCs w:val="20"/>
        </w:rPr>
      </w:pPr>
    </w:p>
    <w:p w14:paraId="42A721BF" w14:textId="30BBB56A" w:rsidR="004F3ED0" w:rsidRPr="00DD6600" w:rsidRDefault="004F3ED0" w:rsidP="0002032B">
      <w:pPr>
        <w:spacing w:after="0" w:line="240" w:lineRule="auto"/>
        <w:rPr>
          <w:rFonts w:ascii="Arial" w:hAnsi="Arial" w:cs="Arial"/>
        </w:rPr>
      </w:pPr>
      <w:r>
        <w:rPr>
          <w:rFonts w:ascii="Arial" w:hAnsi="Arial"/>
          <w:sz w:val="20"/>
        </w:rPr>
        <w:t>LISEC Austria GmbH</w:t>
      </w:r>
      <w:r>
        <w:rPr>
          <w:rFonts w:ascii="Arial" w:hAnsi="Arial"/>
          <w:sz w:val="20"/>
        </w:rPr>
        <w:br/>
        <w:t>Peter-Lisec-</w:t>
      </w:r>
      <w:proofErr w:type="spellStart"/>
      <w:r>
        <w:rPr>
          <w:rFonts w:ascii="Arial" w:hAnsi="Arial"/>
          <w:sz w:val="20"/>
        </w:rPr>
        <w:t>Str</w:t>
      </w:r>
      <w:proofErr w:type="spellEnd"/>
      <w:r>
        <w:rPr>
          <w:rFonts w:ascii="Arial" w:hAnsi="Arial"/>
          <w:sz w:val="20"/>
        </w:rPr>
        <w:t>. 1 – 3353 Seitenstetten</w:t>
      </w:r>
      <w:r>
        <w:rPr>
          <w:rFonts w:ascii="Arial" w:hAnsi="Arial"/>
          <w:sz w:val="20"/>
        </w:rPr>
        <w:br/>
        <w:t>Tel.: +43 7477 405-1115</w:t>
      </w:r>
      <w:r>
        <w:rPr>
          <w:rFonts w:ascii="Arial" w:hAnsi="Arial"/>
          <w:sz w:val="20"/>
        </w:rPr>
        <w:br/>
        <w:t>Cellulare: +43 660 871 58 03</w:t>
      </w:r>
      <w:r>
        <w:rPr>
          <w:rFonts w:ascii="Arial" w:hAnsi="Arial"/>
          <w:sz w:val="20"/>
        </w:rPr>
        <w:br/>
        <w:t xml:space="preserve">E-mail: </w:t>
      </w:r>
      <w:hyperlink r:id="rId13" w:history="1">
        <w:r>
          <w:rPr>
            <w:rStyle w:val="Hyperlink"/>
            <w:rFonts w:ascii="Arial" w:hAnsi="Arial"/>
            <w:sz w:val="20"/>
          </w:rPr>
          <w:t>claudia.guschlbauer@lisec.com</w:t>
        </w:r>
      </w:hyperlink>
      <w:r>
        <w:rPr>
          <w:rFonts w:ascii="Arial" w:hAnsi="Arial"/>
          <w:sz w:val="20"/>
        </w:rPr>
        <w:t xml:space="preserve"> – </w:t>
      </w:r>
      <w:hyperlink r:id="rId14" w:history="1">
        <w:r>
          <w:rPr>
            <w:rStyle w:val="Hyperlink"/>
            <w:rFonts w:ascii="Arial" w:hAnsi="Arial"/>
            <w:sz w:val="20"/>
          </w:rPr>
          <w:t>www.lisec.com</w:t>
        </w:r>
      </w:hyperlink>
    </w:p>
    <w:sectPr w:rsidR="004F3ED0" w:rsidRPr="00DD6600">
      <w:headerReference w:type="defaul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37C9F" w14:textId="77777777" w:rsidR="008C21BD" w:rsidRDefault="008C21BD" w:rsidP="00461B34">
      <w:pPr>
        <w:spacing w:after="0" w:line="240" w:lineRule="auto"/>
      </w:pPr>
      <w:r>
        <w:separator/>
      </w:r>
    </w:p>
  </w:endnote>
  <w:endnote w:type="continuationSeparator" w:id="0">
    <w:p w14:paraId="49E9B3F7" w14:textId="77777777" w:rsidR="008C21BD" w:rsidRDefault="008C21BD" w:rsidP="00461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porate A Pro">
    <w:altName w:val="Calibri"/>
    <w:panose1 w:val="00000500000000000000"/>
    <w:charset w:val="00"/>
    <w:family w:val="modern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DE3EE" w14:textId="77777777" w:rsidR="008C21BD" w:rsidRDefault="008C21BD" w:rsidP="00461B34">
      <w:pPr>
        <w:spacing w:after="0" w:line="240" w:lineRule="auto"/>
      </w:pPr>
      <w:r>
        <w:separator/>
      </w:r>
    </w:p>
  </w:footnote>
  <w:footnote w:type="continuationSeparator" w:id="0">
    <w:p w14:paraId="6A57BD57" w14:textId="77777777" w:rsidR="008C21BD" w:rsidRDefault="008C21BD" w:rsidP="00461B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6AB46" w14:textId="77777777" w:rsidR="00461B34" w:rsidRPr="00A84F1A" w:rsidRDefault="00461B34" w:rsidP="00461B34">
    <w:pPr>
      <w:pStyle w:val="Kopfzeile"/>
      <w:rPr>
        <w:b/>
        <w:sz w:val="17"/>
        <w:szCs w:val="17"/>
      </w:rPr>
    </w:pPr>
  </w:p>
  <w:p w14:paraId="469569C1" w14:textId="77777777" w:rsidR="00461B34" w:rsidRPr="00A84F1A" w:rsidRDefault="00461B34" w:rsidP="00461B34">
    <w:pPr>
      <w:pStyle w:val="Kopfzeile"/>
      <w:rPr>
        <w:b/>
        <w:sz w:val="17"/>
        <w:szCs w:val="17"/>
      </w:rPr>
    </w:pPr>
  </w:p>
  <w:p w14:paraId="6D06FC55" w14:textId="77777777" w:rsidR="00461B34" w:rsidRPr="00A84F1A" w:rsidRDefault="00461B34" w:rsidP="00461B34">
    <w:pPr>
      <w:pStyle w:val="Kopfzeile"/>
      <w:rPr>
        <w:b/>
        <w:sz w:val="16"/>
        <w:szCs w:val="16"/>
      </w:rPr>
    </w:pPr>
  </w:p>
  <w:p w14:paraId="400B464F" w14:textId="77777777" w:rsidR="00461B34" w:rsidRPr="00FC0621" w:rsidRDefault="00461B34" w:rsidP="00461B34">
    <w:pPr>
      <w:pStyle w:val="Kopfzeile"/>
      <w:rPr>
        <w:b/>
      </w:rPr>
    </w:pPr>
  </w:p>
  <w:p w14:paraId="0B95213D" w14:textId="77777777" w:rsidR="00461B34" w:rsidRPr="00FC0621" w:rsidRDefault="00461B34" w:rsidP="00461B34">
    <w:pPr>
      <w:pStyle w:val="Kopfzeile"/>
      <w:rPr>
        <w:b/>
      </w:rPr>
    </w:pPr>
  </w:p>
  <w:p w14:paraId="7328E125" w14:textId="77777777" w:rsidR="00461B34" w:rsidRPr="00E27439" w:rsidRDefault="00461B34" w:rsidP="00461B34">
    <w:pPr>
      <w:pStyle w:val="Kopfzeile"/>
      <w:rPr>
        <w:rFonts w:ascii="Arial" w:hAnsi="Arial" w:cs="Arial"/>
        <w:b/>
      </w:rPr>
    </w:pPr>
    <w:r>
      <w:rPr>
        <w:rFonts w:ascii="Arial" w:hAnsi="Arial"/>
        <w:b/>
        <w:noProof/>
      </w:rPr>
      <w:drawing>
        <wp:anchor distT="0" distB="0" distL="114300" distR="114300" simplePos="0" relativeHeight="251659264" behindDoc="1" locked="0" layoutInCell="1" allowOverlap="1" wp14:anchorId="03DE69C4" wp14:editId="068C3699">
          <wp:simplePos x="0" y="0"/>
          <wp:positionH relativeFrom="column">
            <wp:posOffset>4824730</wp:posOffset>
          </wp:positionH>
          <wp:positionV relativeFrom="page">
            <wp:posOffset>867410</wp:posOffset>
          </wp:positionV>
          <wp:extent cx="1438275" cy="400050"/>
          <wp:effectExtent l="0" t="0" r="9525" b="0"/>
          <wp:wrapTight wrapText="bothSides">
            <wp:wrapPolygon edited="0">
              <wp:start x="0" y="0"/>
              <wp:lineTo x="0" y="20571"/>
              <wp:lineTo x="21457" y="20571"/>
              <wp:lineTo x="21457" y="0"/>
              <wp:lineTo x="0" y="0"/>
            </wp:wrapPolygon>
          </wp:wrapTight>
          <wp:docPr id="1" name="Grafik 1" descr="lisec_color_brief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lisec_color_brief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b/>
      </w:rPr>
      <w:t xml:space="preserve">C O M U N I C A T </w:t>
    </w:r>
    <w:proofErr w:type="gramStart"/>
    <w:r>
      <w:rPr>
        <w:rFonts w:ascii="Arial" w:hAnsi="Arial"/>
        <w:b/>
      </w:rPr>
      <w:t>O  S</w:t>
    </w:r>
    <w:proofErr w:type="gramEnd"/>
    <w:r>
      <w:rPr>
        <w:rFonts w:ascii="Arial" w:hAnsi="Arial"/>
        <w:b/>
      </w:rPr>
      <w:t xml:space="preserve"> T A M P A</w:t>
    </w:r>
  </w:p>
  <w:p w14:paraId="02524D4B" w14:textId="77777777" w:rsidR="00461B34" w:rsidRPr="00E27439" w:rsidRDefault="00461B34" w:rsidP="00461B34">
    <w:pPr>
      <w:pStyle w:val="Kopfzeile"/>
    </w:pPr>
  </w:p>
  <w:p w14:paraId="2A6BEBAC" w14:textId="77777777" w:rsidR="00461B34" w:rsidRPr="00E27439" w:rsidRDefault="00461B34">
    <w:pPr>
      <w:pStyle w:val="Kopfzeile"/>
    </w:pPr>
  </w:p>
  <w:p w14:paraId="093CEC86" w14:textId="77777777" w:rsidR="00461B34" w:rsidRPr="00E27439" w:rsidRDefault="00461B3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860E7"/>
    <w:multiLevelType w:val="hybridMultilevel"/>
    <w:tmpl w:val="A9F829AE"/>
    <w:lvl w:ilvl="0" w:tplc="33CEF80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81B4C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622CB"/>
    <w:multiLevelType w:val="hybridMultilevel"/>
    <w:tmpl w:val="DEEE07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C17981"/>
    <w:multiLevelType w:val="hybridMultilevel"/>
    <w:tmpl w:val="4D9A98BA"/>
    <w:lvl w:ilvl="0" w:tplc="33CEF80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81B4C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BB06A5"/>
    <w:multiLevelType w:val="hybridMultilevel"/>
    <w:tmpl w:val="4B8469C0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4C85DDD"/>
    <w:multiLevelType w:val="hybridMultilevel"/>
    <w:tmpl w:val="7EE821A2"/>
    <w:lvl w:ilvl="0" w:tplc="33CEF80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81B4C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84027D"/>
    <w:multiLevelType w:val="hybridMultilevel"/>
    <w:tmpl w:val="60AC427E"/>
    <w:lvl w:ilvl="0" w:tplc="435E02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D5347F"/>
    <w:multiLevelType w:val="hybridMultilevel"/>
    <w:tmpl w:val="2EB8C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3426932">
    <w:abstractNumId w:val="6"/>
  </w:num>
  <w:num w:numId="2" w16cid:durableId="474956683">
    <w:abstractNumId w:val="2"/>
  </w:num>
  <w:num w:numId="3" w16cid:durableId="472526387">
    <w:abstractNumId w:val="0"/>
  </w:num>
  <w:num w:numId="4" w16cid:durableId="1208101468">
    <w:abstractNumId w:val="4"/>
  </w:num>
  <w:num w:numId="5" w16cid:durableId="1044334144">
    <w:abstractNumId w:val="5"/>
  </w:num>
  <w:num w:numId="6" w16cid:durableId="702680652">
    <w:abstractNumId w:val="1"/>
  </w:num>
  <w:num w:numId="7" w16cid:durableId="7870413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DBE"/>
    <w:rsid w:val="000029BE"/>
    <w:rsid w:val="000148B0"/>
    <w:rsid w:val="00016F13"/>
    <w:rsid w:val="0002032B"/>
    <w:rsid w:val="000241AB"/>
    <w:rsid w:val="00033B6D"/>
    <w:rsid w:val="00044D82"/>
    <w:rsid w:val="00054965"/>
    <w:rsid w:val="00064969"/>
    <w:rsid w:val="00067852"/>
    <w:rsid w:val="000705DB"/>
    <w:rsid w:val="000707C5"/>
    <w:rsid w:val="00074E75"/>
    <w:rsid w:val="00076437"/>
    <w:rsid w:val="00080D9F"/>
    <w:rsid w:val="000866C6"/>
    <w:rsid w:val="00090DC4"/>
    <w:rsid w:val="000A1AF9"/>
    <w:rsid w:val="000D4BD4"/>
    <w:rsid w:val="000E074C"/>
    <w:rsid w:val="000E564A"/>
    <w:rsid w:val="000E6059"/>
    <w:rsid w:val="00102881"/>
    <w:rsid w:val="00105BE9"/>
    <w:rsid w:val="001067A8"/>
    <w:rsid w:val="001120A8"/>
    <w:rsid w:val="001130FC"/>
    <w:rsid w:val="00120F6F"/>
    <w:rsid w:val="001239B3"/>
    <w:rsid w:val="001345D3"/>
    <w:rsid w:val="001404A7"/>
    <w:rsid w:val="00152295"/>
    <w:rsid w:val="001559BB"/>
    <w:rsid w:val="00163D2C"/>
    <w:rsid w:val="0016453C"/>
    <w:rsid w:val="00193083"/>
    <w:rsid w:val="001D46CE"/>
    <w:rsid w:val="001D5A95"/>
    <w:rsid w:val="001D635A"/>
    <w:rsid w:val="001D786B"/>
    <w:rsid w:val="001E3C66"/>
    <w:rsid w:val="001E70BD"/>
    <w:rsid w:val="001F2991"/>
    <w:rsid w:val="001F2EA1"/>
    <w:rsid w:val="001F419C"/>
    <w:rsid w:val="00200626"/>
    <w:rsid w:val="00207E6F"/>
    <w:rsid w:val="00211BC8"/>
    <w:rsid w:val="00212D93"/>
    <w:rsid w:val="0022441C"/>
    <w:rsid w:val="002359BF"/>
    <w:rsid w:val="00246A37"/>
    <w:rsid w:val="00256E16"/>
    <w:rsid w:val="00264A2C"/>
    <w:rsid w:val="00283E6F"/>
    <w:rsid w:val="002A0277"/>
    <w:rsid w:val="002A4F33"/>
    <w:rsid w:val="002A7919"/>
    <w:rsid w:val="002B3315"/>
    <w:rsid w:val="002B395C"/>
    <w:rsid w:val="002B411D"/>
    <w:rsid w:val="002B6D3F"/>
    <w:rsid w:val="002B6E3E"/>
    <w:rsid w:val="002C2080"/>
    <w:rsid w:val="002C4FF7"/>
    <w:rsid w:val="002D1AE0"/>
    <w:rsid w:val="002D1BC6"/>
    <w:rsid w:val="002D48AA"/>
    <w:rsid w:val="002F35C5"/>
    <w:rsid w:val="002F76D9"/>
    <w:rsid w:val="003019B3"/>
    <w:rsid w:val="00303CAF"/>
    <w:rsid w:val="00310671"/>
    <w:rsid w:val="003135E8"/>
    <w:rsid w:val="003143A3"/>
    <w:rsid w:val="0032517D"/>
    <w:rsid w:val="003267EB"/>
    <w:rsid w:val="00331323"/>
    <w:rsid w:val="003443CE"/>
    <w:rsid w:val="00361DD1"/>
    <w:rsid w:val="003624E8"/>
    <w:rsid w:val="003833A9"/>
    <w:rsid w:val="00383547"/>
    <w:rsid w:val="003856B1"/>
    <w:rsid w:val="00392AB9"/>
    <w:rsid w:val="0039765D"/>
    <w:rsid w:val="003A2C6D"/>
    <w:rsid w:val="003A3698"/>
    <w:rsid w:val="003B539D"/>
    <w:rsid w:val="003D0625"/>
    <w:rsid w:val="003D7119"/>
    <w:rsid w:val="003E3339"/>
    <w:rsid w:val="00400E96"/>
    <w:rsid w:val="00406672"/>
    <w:rsid w:val="00422624"/>
    <w:rsid w:val="00423B4C"/>
    <w:rsid w:val="004334E0"/>
    <w:rsid w:val="00437536"/>
    <w:rsid w:val="00437595"/>
    <w:rsid w:val="0044038D"/>
    <w:rsid w:val="0045078C"/>
    <w:rsid w:val="00461B34"/>
    <w:rsid w:val="00463D8C"/>
    <w:rsid w:val="00467508"/>
    <w:rsid w:val="004735BD"/>
    <w:rsid w:val="00481397"/>
    <w:rsid w:val="00490D43"/>
    <w:rsid w:val="00492C0C"/>
    <w:rsid w:val="004C2DC5"/>
    <w:rsid w:val="004C35CD"/>
    <w:rsid w:val="004D7F3D"/>
    <w:rsid w:val="004F198C"/>
    <w:rsid w:val="004F3ED0"/>
    <w:rsid w:val="004F4C2F"/>
    <w:rsid w:val="005026E8"/>
    <w:rsid w:val="0050655D"/>
    <w:rsid w:val="00506734"/>
    <w:rsid w:val="005101F7"/>
    <w:rsid w:val="00511220"/>
    <w:rsid w:val="0053238B"/>
    <w:rsid w:val="00532FFD"/>
    <w:rsid w:val="0054013F"/>
    <w:rsid w:val="005437F5"/>
    <w:rsid w:val="0055012E"/>
    <w:rsid w:val="005514E9"/>
    <w:rsid w:val="00577B4A"/>
    <w:rsid w:val="0058159E"/>
    <w:rsid w:val="00581FF6"/>
    <w:rsid w:val="00592741"/>
    <w:rsid w:val="005A79C7"/>
    <w:rsid w:val="005B298A"/>
    <w:rsid w:val="005E44D7"/>
    <w:rsid w:val="005F39E7"/>
    <w:rsid w:val="005F4DEC"/>
    <w:rsid w:val="006162B2"/>
    <w:rsid w:val="00625169"/>
    <w:rsid w:val="00636D04"/>
    <w:rsid w:val="00643121"/>
    <w:rsid w:val="00654250"/>
    <w:rsid w:val="00661610"/>
    <w:rsid w:val="00670242"/>
    <w:rsid w:val="006761B1"/>
    <w:rsid w:val="006944F5"/>
    <w:rsid w:val="006A3C7B"/>
    <w:rsid w:val="006B45AA"/>
    <w:rsid w:val="006C13CF"/>
    <w:rsid w:val="006E037C"/>
    <w:rsid w:val="006E3A62"/>
    <w:rsid w:val="00700946"/>
    <w:rsid w:val="00706E0A"/>
    <w:rsid w:val="00707834"/>
    <w:rsid w:val="0070797A"/>
    <w:rsid w:val="00724CEC"/>
    <w:rsid w:val="0072536D"/>
    <w:rsid w:val="0073329D"/>
    <w:rsid w:val="00737422"/>
    <w:rsid w:val="00755009"/>
    <w:rsid w:val="007611CC"/>
    <w:rsid w:val="00771D96"/>
    <w:rsid w:val="00777B66"/>
    <w:rsid w:val="00780686"/>
    <w:rsid w:val="00787337"/>
    <w:rsid w:val="00787984"/>
    <w:rsid w:val="00791DBE"/>
    <w:rsid w:val="007951DB"/>
    <w:rsid w:val="007A027C"/>
    <w:rsid w:val="007A1165"/>
    <w:rsid w:val="007C2D23"/>
    <w:rsid w:val="007C6FC3"/>
    <w:rsid w:val="007D7EFE"/>
    <w:rsid w:val="007E1118"/>
    <w:rsid w:val="008017D3"/>
    <w:rsid w:val="00805EFD"/>
    <w:rsid w:val="00815CE0"/>
    <w:rsid w:val="00826E97"/>
    <w:rsid w:val="00842111"/>
    <w:rsid w:val="00842636"/>
    <w:rsid w:val="0086758B"/>
    <w:rsid w:val="00895754"/>
    <w:rsid w:val="008A66A5"/>
    <w:rsid w:val="008B0BA2"/>
    <w:rsid w:val="008B2775"/>
    <w:rsid w:val="008C21BD"/>
    <w:rsid w:val="008D1336"/>
    <w:rsid w:val="009004B9"/>
    <w:rsid w:val="009031B3"/>
    <w:rsid w:val="0090671C"/>
    <w:rsid w:val="009312CD"/>
    <w:rsid w:val="009328EC"/>
    <w:rsid w:val="00933A8D"/>
    <w:rsid w:val="00937375"/>
    <w:rsid w:val="009377DC"/>
    <w:rsid w:val="00964A35"/>
    <w:rsid w:val="00970410"/>
    <w:rsid w:val="00971192"/>
    <w:rsid w:val="009717B8"/>
    <w:rsid w:val="009850EE"/>
    <w:rsid w:val="009949C2"/>
    <w:rsid w:val="009A05D5"/>
    <w:rsid w:val="009A747B"/>
    <w:rsid w:val="009F038A"/>
    <w:rsid w:val="009F66CE"/>
    <w:rsid w:val="009F6A32"/>
    <w:rsid w:val="009F7357"/>
    <w:rsid w:val="00A13393"/>
    <w:rsid w:val="00A431C8"/>
    <w:rsid w:val="00A65DF5"/>
    <w:rsid w:val="00A70F28"/>
    <w:rsid w:val="00A73417"/>
    <w:rsid w:val="00A832E3"/>
    <w:rsid w:val="00AB2050"/>
    <w:rsid w:val="00AB7DBE"/>
    <w:rsid w:val="00AC6942"/>
    <w:rsid w:val="00AD5371"/>
    <w:rsid w:val="00AD7E5C"/>
    <w:rsid w:val="00AF0666"/>
    <w:rsid w:val="00AF269E"/>
    <w:rsid w:val="00AF3460"/>
    <w:rsid w:val="00AF347F"/>
    <w:rsid w:val="00AF6BC1"/>
    <w:rsid w:val="00B15A3A"/>
    <w:rsid w:val="00B40A5C"/>
    <w:rsid w:val="00B415A8"/>
    <w:rsid w:val="00B42F05"/>
    <w:rsid w:val="00B44521"/>
    <w:rsid w:val="00B47F7A"/>
    <w:rsid w:val="00B50A78"/>
    <w:rsid w:val="00B96B85"/>
    <w:rsid w:val="00BB04FC"/>
    <w:rsid w:val="00BC3FBF"/>
    <w:rsid w:val="00BC561A"/>
    <w:rsid w:val="00BC6AEF"/>
    <w:rsid w:val="00BC73EE"/>
    <w:rsid w:val="00BD06D5"/>
    <w:rsid w:val="00BD0827"/>
    <w:rsid w:val="00BD1594"/>
    <w:rsid w:val="00BD65D9"/>
    <w:rsid w:val="00BD682E"/>
    <w:rsid w:val="00BE3444"/>
    <w:rsid w:val="00BE6269"/>
    <w:rsid w:val="00C0201F"/>
    <w:rsid w:val="00C122B6"/>
    <w:rsid w:val="00C1383F"/>
    <w:rsid w:val="00C14416"/>
    <w:rsid w:val="00C33D01"/>
    <w:rsid w:val="00C61506"/>
    <w:rsid w:val="00C64435"/>
    <w:rsid w:val="00C72D76"/>
    <w:rsid w:val="00C90183"/>
    <w:rsid w:val="00C96734"/>
    <w:rsid w:val="00C96AB9"/>
    <w:rsid w:val="00CA415F"/>
    <w:rsid w:val="00CA66A4"/>
    <w:rsid w:val="00CA7A85"/>
    <w:rsid w:val="00CC583E"/>
    <w:rsid w:val="00CC71E2"/>
    <w:rsid w:val="00CD2380"/>
    <w:rsid w:val="00CE2C22"/>
    <w:rsid w:val="00CE5FDB"/>
    <w:rsid w:val="00CF38AE"/>
    <w:rsid w:val="00D0301A"/>
    <w:rsid w:val="00D15A88"/>
    <w:rsid w:val="00D15D55"/>
    <w:rsid w:val="00D23BF4"/>
    <w:rsid w:val="00D3205F"/>
    <w:rsid w:val="00D3287A"/>
    <w:rsid w:val="00D54395"/>
    <w:rsid w:val="00D57240"/>
    <w:rsid w:val="00D6532B"/>
    <w:rsid w:val="00DA0550"/>
    <w:rsid w:val="00DC3674"/>
    <w:rsid w:val="00DC65F2"/>
    <w:rsid w:val="00DD6600"/>
    <w:rsid w:val="00DF109F"/>
    <w:rsid w:val="00DF4003"/>
    <w:rsid w:val="00DF4FC7"/>
    <w:rsid w:val="00E0022A"/>
    <w:rsid w:val="00E27439"/>
    <w:rsid w:val="00E50739"/>
    <w:rsid w:val="00EA6E2E"/>
    <w:rsid w:val="00EC14F4"/>
    <w:rsid w:val="00ED7440"/>
    <w:rsid w:val="00EE337C"/>
    <w:rsid w:val="00EE4064"/>
    <w:rsid w:val="00EF4868"/>
    <w:rsid w:val="00EF5199"/>
    <w:rsid w:val="00EF598B"/>
    <w:rsid w:val="00F00BE2"/>
    <w:rsid w:val="00F0215A"/>
    <w:rsid w:val="00F05A81"/>
    <w:rsid w:val="00F13690"/>
    <w:rsid w:val="00F16364"/>
    <w:rsid w:val="00F3709C"/>
    <w:rsid w:val="00F5031A"/>
    <w:rsid w:val="00F514D7"/>
    <w:rsid w:val="00F623B1"/>
    <w:rsid w:val="00F64D50"/>
    <w:rsid w:val="00FB2973"/>
    <w:rsid w:val="00FC3EBB"/>
    <w:rsid w:val="00FC5514"/>
    <w:rsid w:val="00FD028D"/>
    <w:rsid w:val="00FF1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CBB14"/>
  <w15:chartTrackingRefBased/>
  <w15:docId w15:val="{B27449E7-22A6-4A1B-963E-C11FCAE1F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AB7D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AT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AB7DBE"/>
    <w:rPr>
      <w:rFonts w:ascii="Courier New" w:eastAsia="Times New Roman" w:hAnsi="Courier New" w:cs="Courier New"/>
      <w:sz w:val="20"/>
      <w:szCs w:val="20"/>
      <w:lang w:eastAsia="de-AT"/>
    </w:rPr>
  </w:style>
  <w:style w:type="paragraph" w:styleId="Kopfzeile">
    <w:name w:val="header"/>
    <w:basedOn w:val="Standard"/>
    <w:link w:val="KopfzeileZchn"/>
    <w:unhideWhenUsed/>
    <w:rsid w:val="00461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461B34"/>
  </w:style>
  <w:style w:type="paragraph" w:styleId="Fuzeile">
    <w:name w:val="footer"/>
    <w:basedOn w:val="Standard"/>
    <w:link w:val="FuzeileZchn"/>
    <w:uiPriority w:val="99"/>
    <w:unhideWhenUsed/>
    <w:rsid w:val="00461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61B34"/>
  </w:style>
  <w:style w:type="character" w:styleId="Hyperlink">
    <w:name w:val="Hyperlink"/>
    <w:rsid w:val="004F3ED0"/>
    <w:rPr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F038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F038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F038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F038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F038A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F03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F038A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3135E8"/>
    <w:pPr>
      <w:ind w:left="720"/>
      <w:contextualSpacing/>
    </w:pPr>
  </w:style>
  <w:style w:type="paragraph" w:styleId="KeinLeerraum">
    <w:name w:val="No Spacing"/>
    <w:uiPriority w:val="1"/>
    <w:qFormat/>
    <w:rsid w:val="00FD028D"/>
    <w:pPr>
      <w:spacing w:after="0" w:line="240" w:lineRule="auto"/>
    </w:pPr>
  </w:style>
  <w:style w:type="paragraph" w:customStyle="1" w:styleId="AufzhlungOptionenDeutschAufzhlungen">
    <w:name w:val="Aufzählung Optionen (Deutsch:Aufzählungen)"/>
    <w:basedOn w:val="Standard"/>
    <w:uiPriority w:val="99"/>
    <w:rsid w:val="0044038D"/>
    <w:pPr>
      <w:tabs>
        <w:tab w:val="left" w:pos="227"/>
      </w:tabs>
      <w:autoSpaceDE w:val="0"/>
      <w:autoSpaceDN w:val="0"/>
      <w:adjustRightInd w:val="0"/>
      <w:spacing w:after="28" w:line="240" w:lineRule="atLeast"/>
      <w:ind w:left="227" w:hanging="227"/>
      <w:textAlignment w:val="center"/>
    </w:pPr>
    <w:rPr>
      <w:rFonts w:ascii="Corporate A Pro" w:hAnsi="Corporate A Pro" w:cs="Corporate A Pro"/>
      <w:color w:val="454A4F"/>
      <w:sz w:val="20"/>
      <w:szCs w:val="20"/>
    </w:rPr>
  </w:style>
  <w:style w:type="character" w:customStyle="1" w:styleId="SubheadlineHelveticaGrauAllgemeine">
    <w:name w:val="Subheadline Helvetica Grau (Allgemeine)"/>
    <w:uiPriority w:val="99"/>
    <w:rsid w:val="00CC71E2"/>
    <w:rPr>
      <w:color w:val="454A4F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949C2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949C2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949C2"/>
    <w:rPr>
      <w:vertAlign w:val="superscript"/>
    </w:rPr>
  </w:style>
  <w:style w:type="paragraph" w:styleId="berarbeitung">
    <w:name w:val="Revision"/>
    <w:hidden/>
    <w:uiPriority w:val="99"/>
    <w:semiHidden/>
    <w:rsid w:val="00971192"/>
    <w:pPr>
      <w:spacing w:after="0" w:line="240" w:lineRule="auto"/>
    </w:pPr>
  </w:style>
  <w:style w:type="character" w:customStyle="1" w:styleId="cf01">
    <w:name w:val="cf01"/>
    <w:basedOn w:val="Absatz-Standardschriftart"/>
    <w:rsid w:val="00C33D01"/>
    <w:rPr>
      <w:rFonts w:ascii="Segoe UI" w:hAnsi="Segoe UI" w:cs="Segoe UI" w:hint="default"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312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3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3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3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9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log.lisec.com/top-surface-quality-vertical-glass-edge-polishing" TargetMode="External"/><Relationship Id="rId13" Type="http://schemas.openxmlformats.org/officeDocument/2006/relationships/hyperlink" Target="mailto:claudia.guschlbauer@lisec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campus.lisec.com/" TargetMode="External"/><Relationship Id="rId14" Type="http://schemas.openxmlformats.org/officeDocument/2006/relationships/hyperlink" Target="http://www.lisec.com/?utm_source=Press-Release&amp;utm_medium=Word-PDF&amp;utm_campaign=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3327C-2CEA-4686-92FF-385EB281C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1145</Words>
  <Characters>7215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Guschlbauer Claudia</dc:creator>
  <cp:keywords/>
  <dc:description/>
  <cp:lastModifiedBy>Wotawa Astrid</cp:lastModifiedBy>
  <cp:revision>4</cp:revision>
  <cp:lastPrinted>2021-09-28T11:55:00Z</cp:lastPrinted>
  <dcterms:created xsi:type="dcterms:W3CDTF">2022-05-24T05:57:00Z</dcterms:created>
  <dcterms:modified xsi:type="dcterms:W3CDTF">2022-05-24T05:59:00Z</dcterms:modified>
</cp:coreProperties>
</file>